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6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1b1e20"/>
          <w:sz w:val="26"/>
          <w:szCs w:val="26"/>
          <w:rtl w:val="0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(</w:t>
      </w:r>
      <w:r>
        <w:rPr>
          <w:rFonts w:ascii="Times New Roman" w:hAnsi="Times New Roman"/>
          <w:outline w:val="0"/>
          <w:color w:val="ff2600"/>
          <w:sz w:val="26"/>
          <w:szCs w:val="26"/>
          <w:rtl w:val="0"/>
          <w:lang w:val="en-US"/>
          <w14:textFill>
            <w14:solidFill>
              <w14:srgbClr w14:val="FF2600"/>
            </w14:solidFill>
          </w14:textFill>
        </w:rPr>
        <w:t>NAME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)</w:t>
      </w:r>
    </w:p>
    <w:p>
      <w:pPr>
        <w:pStyle w:val="Default"/>
        <w:bidi w:val="0"/>
        <w:spacing w:before="0" w:after="16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1b1e20"/>
          <w:sz w:val="26"/>
          <w:szCs w:val="26"/>
          <w:rtl w:val="0"/>
          <w14:textFill>
            <w14:solidFill>
              <w14:srgbClr w14:val="1C1E21"/>
            </w14:solidFill>
          </w14:textFill>
        </w:rPr>
      </w:pP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(</w:t>
      </w:r>
      <w:r>
        <w:rPr>
          <w:rFonts w:ascii="Times New Roman" w:hAnsi="Times New Roman"/>
          <w:outline w:val="0"/>
          <w:color w:val="ff2600"/>
          <w:sz w:val="26"/>
          <w:szCs w:val="26"/>
          <w:rtl w:val="0"/>
          <w:lang w:val="en-US"/>
          <w14:textFill>
            <w14:solidFill>
              <w14:srgbClr w14:val="FF2600"/>
            </w14:solidFill>
          </w14:textFill>
        </w:rPr>
        <w:t>ADDRESS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)</w:t>
      </w:r>
    </w:p>
    <w:p>
      <w:pPr>
        <w:pStyle w:val="Default"/>
        <w:bidi w:val="0"/>
        <w:spacing w:before="0" w:after="16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(</w:t>
      </w:r>
      <w:r>
        <w:rPr>
          <w:rFonts w:ascii="Times New Roman" w:hAnsi="Times New Roman"/>
          <w:outline w:val="0"/>
          <w:color w:val="ff2600"/>
          <w:sz w:val="26"/>
          <w:szCs w:val="26"/>
          <w:rtl w:val="0"/>
          <w:lang w:val="en-US"/>
          <w14:textFill>
            <w14:solidFill>
              <w14:srgbClr w14:val="FF2600"/>
            </w14:solidFill>
          </w14:textFill>
        </w:rPr>
        <w:t>DATE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)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Dear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14:textFill>
            <w14:solidFill>
              <w14:srgbClr w14:val="1C1E21"/>
            </w14:solidFill>
          </w14:textFill>
        </w:rPr>
        <w:t xml:space="preserve"> (</w:t>
      </w:r>
      <w:r>
        <w:rPr>
          <w:rFonts w:ascii="Times New Roman" w:hAnsi="Times New Roman"/>
          <w:outline w:val="0"/>
          <w:color w:val="ff2600"/>
          <w:sz w:val="26"/>
          <w:szCs w:val="26"/>
          <w:rtl w:val="0"/>
          <w:lang w:val="de-DE"/>
          <w14:textFill>
            <w14:solidFill>
              <w14:srgbClr w14:val="FF2600"/>
            </w14:solidFill>
          </w14:textFill>
        </w:rPr>
        <w:t>RECIPIENT</w:t>
      </w:r>
      <w:r>
        <w:rPr>
          <w:rFonts w:ascii="Times New Roman" w:hAnsi="Times New Roman" w:hint="default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>’</w:t>
      </w:r>
      <w:r>
        <w:rPr>
          <w:rFonts w:ascii="Times New Roman" w:hAnsi="Times New Roman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>S NAME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14:textFill>
            <w14:solidFill>
              <w14:srgbClr w14:val="1C1E21"/>
            </w14:solidFill>
          </w14:textFill>
        </w:rPr>
        <w:t>)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/>
          <w:outline w:val="0"/>
          <w:color w:val="ff2600"/>
          <w:sz w:val="26"/>
          <w:szCs w:val="26"/>
          <w:rtl w:val="0"/>
          <w:lang w:val="en-US"/>
          <w14:textFill>
            <w14:solidFill>
              <w14:srgbClr w14:val="FF2600"/>
            </w14:solidFill>
          </w14:textFill>
        </w:rPr>
        <w:t>RECIPIENT</w:t>
      </w:r>
      <w:r>
        <w:rPr>
          <w:rFonts w:ascii="Times New Roman" w:hAnsi="Times New Roman" w:hint="default"/>
          <w:outline w:val="0"/>
          <w:color w:val="ff2600"/>
          <w:sz w:val="26"/>
          <w:szCs w:val="26"/>
          <w:rtl w:val="0"/>
          <w:lang w:val="en-US"/>
          <w14:textFill>
            <w14:solidFill>
              <w14:srgbClr w14:val="FF2600"/>
            </w14:solidFill>
          </w14:textFill>
        </w:rPr>
        <w:t>’</w:t>
      </w:r>
      <w:r>
        <w:rPr>
          <w:rFonts w:ascii="Times New Roman" w:hAnsi="Times New Roman"/>
          <w:outline w:val="0"/>
          <w:color w:val="ff2600"/>
          <w:sz w:val="26"/>
          <w:szCs w:val="26"/>
          <w:rtl w:val="0"/>
          <w:lang w:val="en-US"/>
          <w14:textFill>
            <w14:solidFill>
              <w14:srgbClr w14:val="FF2600"/>
            </w14:solidFill>
          </w14:textFill>
        </w:rPr>
        <w:t>S ADDRESS</w:t>
      </w:r>
      <w:r>
        <w:rPr>
          <w:rFonts w:ascii="Times New Roman" w:hAnsi="Times New Roman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/>
          <w:outline w:val="0"/>
          <w:color w:val="ff2600"/>
          <w:sz w:val="26"/>
          <w:szCs w:val="26"/>
          <w:rtl w:val="0"/>
          <w:lang w:val="en-US"/>
          <w14:textFill>
            <w14:solidFill>
              <w14:srgbClr w14:val="FF2600"/>
            </w14:solidFill>
          </w14:textFill>
        </w:rPr>
        <w:t>Your Ref Number</w:t>
      </w:r>
      <w:r>
        <w:rPr>
          <w:rFonts w:ascii="Times New Roman" w:hAnsi="Times New Roman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Subject Access Request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Dear Sir/Madam,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I am requesting that you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 supply me with a complete list of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any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14:textFill>
            <w14:solidFill>
              <w14:srgbClr w14:val="1C1E21"/>
            </w14:solidFill>
          </w14:textFill>
        </w:rPr>
        <w:t xml:space="preserve">personal data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that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you hold on me. You should be aware that personal data can be held in written information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;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 e-mails, electronic documents, photographs, CCTV images, telephone conversations and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also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include recorded opinions about or intentions regarding myself.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Additionally, where there has been any event which has required any manual intervention by any member of your staff or any other person, I require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full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disclosure of any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notes which have either caused or resulted in that manual intervention in relation to my account.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If you are unable to supply the information in relation to manual intervention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, due to you stating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 there has been no such manual intervention, then please be kind enough to confirm this in your response to this request.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This is my request to access ALL the data held by you and any other company associated with you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rselves,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about myself. You should be fully aware of the statutory obligations under the Data Protection Act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2018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 and that any failure to comply with this request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,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14:textFill>
            <w14:solidFill>
              <w14:srgbClr w14:val="1C1E21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will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 result in a contravention of the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above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14:textFill>
            <w14:solidFill>
              <w14:srgbClr w14:val="1C1E21"/>
            </w14:solidFill>
          </w14:textFill>
        </w:rPr>
        <w:t>Act.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Please note, the D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it-IT"/>
          <w14:textFill>
            <w14:solidFill>
              <w14:srgbClr w14:val="1C1E21"/>
            </w14:solidFill>
          </w14:textFill>
        </w:rPr>
        <w:t xml:space="preserve">ata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P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fr-FR"/>
          <w14:textFill>
            <w14:solidFill>
              <w14:srgbClr w14:val="1C1E21"/>
            </w14:solidFill>
          </w14:textFill>
        </w:rPr>
        <w:t xml:space="preserve">rotection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L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aw requires you to respond to a </w:t>
      </w:r>
      <w:r>
        <w:rPr>
          <w:rFonts w:ascii="Times New Roman" w:hAnsi="Times New Roman" w:hint="default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‘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R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equest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F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14:textFill>
            <w14:solidFill>
              <w14:srgbClr w14:val="1C1E21"/>
            </w14:solidFill>
          </w14:textFill>
        </w:rPr>
        <w:t xml:space="preserve">or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P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s-ES_tradnl"/>
          <w14:textFill>
            <w14:solidFill>
              <w14:srgbClr w14:val="1C1E21"/>
            </w14:solidFill>
          </w14:textFill>
        </w:rPr>
        <w:t xml:space="preserve">ersonal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D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14:textFill>
            <w14:solidFill>
              <w14:srgbClr w14:val="1C1E21"/>
            </w14:solidFill>
          </w14:textFill>
        </w:rPr>
        <w:t>ata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'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 within one calendar month.</w:t>
      </w:r>
      <w:r>
        <w:rPr>
          <w:rFonts w:ascii="Times New Roman" w:hAnsi="Times New Roman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If you do not normally deal with these requests, please pass this letter to your data protection officer or relevant staff member.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If you need advice on dealing with this request, the Information Commissioner</w:t>
      </w:r>
      <w:r>
        <w:rPr>
          <w:rFonts w:ascii="Times New Roman" w:hAnsi="Times New Roman" w:hint="default"/>
          <w:outline w:val="0"/>
          <w:color w:val="1b1e20"/>
          <w:sz w:val="26"/>
          <w:szCs w:val="26"/>
          <w:rtl w:val="0"/>
          <w14:textFill>
            <w14:solidFill>
              <w14:srgbClr w14:val="1C1E21"/>
            </w14:solidFill>
          </w14:textFill>
        </w:rPr>
        <w:t>’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s Office can assist you.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The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website is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www.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ico.org.uk, or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 xml:space="preserve">they </w:t>
      </w: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can be contacted on 0303 123 1113.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b1e20"/>
          <w:sz w:val="26"/>
          <w:szCs w:val="26"/>
          <w:rtl w:val="0"/>
          <w:lang w:val="en-US"/>
          <w14:textFill>
            <w14:solidFill>
              <w14:srgbClr w14:val="1C1E21"/>
            </w14:solidFill>
          </w14:textFill>
        </w:rPr>
        <w:t>Yours sincerely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/>
          <w:outline w:val="0"/>
          <w:color w:val="ff2600"/>
          <w:sz w:val="26"/>
          <w:szCs w:val="26"/>
          <w:rtl w:val="0"/>
          <w:lang w:val="en-US"/>
          <w14:textFill>
            <w14:solidFill>
              <w14:srgbClr w14:val="FF2600"/>
            </w14:solidFill>
          </w14:textFill>
        </w:rPr>
        <w:t>YOUR NAME</w:t>
      </w:r>
      <w:r>
        <w:rPr>
          <w:rFonts w:ascii="Times New Roman" w:hAnsi="Times New Roman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bidi w:val="0"/>
        <w:spacing w:before="0" w:after="16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